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1AF95" w14:textId="34E897B0" w:rsidR="00C51E40" w:rsidRDefault="00C51E40" w:rsidP="00BB1D9D">
      <w:pPr>
        <w:jc w:val="center"/>
      </w:pPr>
      <w:bookmarkStart w:id="0" w:name="_GoBack"/>
      <w:bookmarkEnd w:id="0"/>
      <w:r>
        <w:rPr>
          <w:rFonts w:hint="eastAsia"/>
        </w:rPr>
        <w:t>能代市教育長杯についての連絡</w:t>
      </w:r>
    </w:p>
    <w:p w14:paraId="5A101021" w14:textId="77777777" w:rsidR="00BB1D9D" w:rsidRDefault="00BB1D9D" w:rsidP="00BB1D9D">
      <w:pPr>
        <w:jc w:val="center"/>
      </w:pPr>
    </w:p>
    <w:p w14:paraId="1047ECC4" w14:textId="1B44C49B" w:rsidR="00C51E40" w:rsidRDefault="00C51E40" w:rsidP="00BB1D9D">
      <w:pPr>
        <w:jc w:val="right"/>
      </w:pPr>
      <w:r>
        <w:rPr>
          <w:rFonts w:hint="eastAsia"/>
        </w:rPr>
        <w:t>能代市バスケットボール協会</w:t>
      </w:r>
    </w:p>
    <w:p w14:paraId="79EE52F8" w14:textId="43F5A2B8" w:rsidR="00C51E40" w:rsidRDefault="00C51E40" w:rsidP="00BB1D9D">
      <w:pPr>
        <w:jc w:val="right"/>
      </w:pPr>
      <w:r>
        <w:rPr>
          <w:rFonts w:hint="eastAsia"/>
        </w:rPr>
        <w:t>諏訪　寿昭</w:t>
      </w:r>
    </w:p>
    <w:p w14:paraId="64342A74" w14:textId="417046FC" w:rsidR="00C51E40" w:rsidRDefault="00C51E40"/>
    <w:p w14:paraId="0B5FF8BB" w14:textId="27E26DFE" w:rsidR="00C51E40" w:rsidRDefault="00C51E40">
      <w:r>
        <w:rPr>
          <w:rFonts w:hint="eastAsia"/>
        </w:rPr>
        <w:t xml:space="preserve">　日頃から当協会事業へのご協力ありがとうございます。</w:t>
      </w:r>
    </w:p>
    <w:p w14:paraId="34A26345" w14:textId="72349F26" w:rsidR="00C51E40" w:rsidRDefault="00C51E40">
      <w:r>
        <w:rPr>
          <w:rFonts w:hint="eastAsia"/>
        </w:rPr>
        <w:t xml:space="preserve">　さて、当協会では今年度より標記大会</w:t>
      </w:r>
      <w:r w:rsidR="009648C8">
        <w:rPr>
          <w:rFonts w:hint="eastAsia"/>
        </w:rPr>
        <w:t>について、山本郡のチームまで</w:t>
      </w:r>
      <w:r>
        <w:rPr>
          <w:rFonts w:hint="eastAsia"/>
        </w:rPr>
        <w:t>出場範囲を拡大</w:t>
      </w:r>
      <w:r w:rsidR="009648C8">
        <w:rPr>
          <w:rFonts w:hint="eastAsia"/>
        </w:rPr>
        <w:t>することとしました。つきましては、正式な実施要項の配付前ではありますが、参加チームの概数を確認するために、以下の参加予定の連絡をお願いします。締め切りを１１月１１日（金）としますので、よろしくお願いします。</w:t>
      </w:r>
    </w:p>
    <w:p w14:paraId="67CA768F" w14:textId="5D3344CF" w:rsidR="009648C8" w:rsidRDefault="009648C8"/>
    <w:p w14:paraId="12E39284" w14:textId="3547AFFC" w:rsidR="009648C8" w:rsidRDefault="00A5166A">
      <w:r>
        <w:rPr>
          <w:rFonts w:hint="eastAsia"/>
        </w:rPr>
        <w:t>期</w:t>
      </w:r>
      <w:r w:rsidR="00BB1D9D">
        <w:rPr>
          <w:rFonts w:hint="eastAsia"/>
        </w:rPr>
        <w:t xml:space="preserve">　</w:t>
      </w:r>
      <w:r>
        <w:rPr>
          <w:rFonts w:hint="eastAsia"/>
        </w:rPr>
        <w:t>日：令和５年１月７日（土）、８日（日）</w:t>
      </w:r>
    </w:p>
    <w:p w14:paraId="2A1FAD32" w14:textId="1A3722E7" w:rsidR="00A5166A" w:rsidRDefault="00A5166A">
      <w:r>
        <w:rPr>
          <w:rFonts w:hint="eastAsia"/>
        </w:rPr>
        <w:t xml:space="preserve">　　</w:t>
      </w:r>
      <w:r w:rsidR="00BB1D9D">
        <w:rPr>
          <w:rFonts w:hint="eastAsia"/>
        </w:rPr>
        <w:t xml:space="preserve">　</w:t>
      </w:r>
      <w:r>
        <w:rPr>
          <w:rFonts w:hint="eastAsia"/>
        </w:rPr>
        <w:t xml:space="preserve">　７日午前が６年生以下男子、午後が５年生以下男子</w:t>
      </w:r>
    </w:p>
    <w:p w14:paraId="5E948BFD" w14:textId="5042AEEA" w:rsidR="00A5166A" w:rsidRDefault="00A5166A">
      <w:r>
        <w:rPr>
          <w:rFonts w:hint="eastAsia"/>
        </w:rPr>
        <w:t xml:space="preserve">　　</w:t>
      </w:r>
      <w:r w:rsidR="00BB1D9D">
        <w:rPr>
          <w:rFonts w:hint="eastAsia"/>
        </w:rPr>
        <w:t xml:space="preserve">　</w:t>
      </w:r>
      <w:r>
        <w:rPr>
          <w:rFonts w:hint="eastAsia"/>
        </w:rPr>
        <w:t xml:space="preserve">　８日午前が６年生以下女子、午後が５年生以下女子　を予定しています。</w:t>
      </w:r>
    </w:p>
    <w:p w14:paraId="58CA363B" w14:textId="293D2D49" w:rsidR="00A5166A" w:rsidRDefault="00A5166A">
      <w:r>
        <w:rPr>
          <w:rFonts w:hint="eastAsia"/>
        </w:rPr>
        <w:t>会</w:t>
      </w:r>
      <w:r w:rsidR="00BB1D9D">
        <w:rPr>
          <w:rFonts w:hint="eastAsia"/>
        </w:rPr>
        <w:t xml:space="preserve">　</w:t>
      </w:r>
      <w:r>
        <w:rPr>
          <w:rFonts w:hint="eastAsia"/>
        </w:rPr>
        <w:t>場：能代市総合体育館</w:t>
      </w:r>
    </w:p>
    <w:p w14:paraId="789B6673" w14:textId="2AFF210A" w:rsidR="00A5166A" w:rsidRDefault="00A5166A">
      <w:r>
        <w:rPr>
          <w:rFonts w:hint="eastAsia"/>
        </w:rPr>
        <w:t>費</w:t>
      </w:r>
      <w:r w:rsidR="00BB1D9D">
        <w:rPr>
          <w:rFonts w:hint="eastAsia"/>
        </w:rPr>
        <w:t xml:space="preserve">　</w:t>
      </w:r>
      <w:r>
        <w:rPr>
          <w:rFonts w:hint="eastAsia"/>
        </w:rPr>
        <w:t>用：参加無料</w:t>
      </w:r>
    </w:p>
    <w:p w14:paraId="109A7C7E" w14:textId="18A3361B" w:rsidR="009648C8" w:rsidRDefault="009648C8"/>
    <w:p w14:paraId="485F697F" w14:textId="77777777" w:rsidR="00BB1D9D" w:rsidRDefault="00BB1D9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969"/>
        <w:gridCol w:w="2403"/>
      </w:tblGrid>
      <w:tr w:rsidR="009648C8" w14:paraId="5EB85601" w14:textId="77777777" w:rsidTr="00BB1D9D">
        <w:trPr>
          <w:jc w:val="center"/>
        </w:trPr>
        <w:tc>
          <w:tcPr>
            <w:tcW w:w="2122" w:type="dxa"/>
            <w:vAlign w:val="center"/>
          </w:tcPr>
          <w:p w14:paraId="67E0070C" w14:textId="5EB6104B" w:rsidR="009648C8" w:rsidRDefault="009648C8" w:rsidP="00BB1D9D">
            <w:pPr>
              <w:jc w:val="center"/>
            </w:pPr>
            <w:r>
              <w:rPr>
                <w:rFonts w:hint="eastAsia"/>
              </w:rPr>
              <w:t>参加予定区分</w:t>
            </w:r>
          </w:p>
        </w:tc>
        <w:tc>
          <w:tcPr>
            <w:tcW w:w="3969" w:type="dxa"/>
          </w:tcPr>
          <w:p w14:paraId="187B47C1" w14:textId="77777777" w:rsidR="009648C8" w:rsidRDefault="009648C8"/>
        </w:tc>
        <w:tc>
          <w:tcPr>
            <w:tcW w:w="2403" w:type="dxa"/>
          </w:tcPr>
          <w:p w14:paraId="5A34EE3A" w14:textId="3BA41B6F" w:rsidR="009648C8" w:rsidRDefault="009648C8" w:rsidP="009648C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６年生以下男子</w:t>
            </w:r>
          </w:p>
          <w:p w14:paraId="69D18F43" w14:textId="77777777" w:rsidR="009648C8" w:rsidRDefault="009648C8" w:rsidP="009648C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５年生以下男子</w:t>
            </w:r>
          </w:p>
          <w:p w14:paraId="0EAEE606" w14:textId="77777777" w:rsidR="009648C8" w:rsidRDefault="009648C8" w:rsidP="009648C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６年生以下女子</w:t>
            </w:r>
          </w:p>
          <w:p w14:paraId="4C7C7C46" w14:textId="3B708035" w:rsidR="009648C8" w:rsidRDefault="009648C8" w:rsidP="009648C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５年生以下女子</w:t>
            </w:r>
          </w:p>
        </w:tc>
      </w:tr>
      <w:tr w:rsidR="00A5166A" w14:paraId="12B934B9" w14:textId="77777777" w:rsidTr="00BB1D9D">
        <w:trPr>
          <w:trHeight w:val="454"/>
          <w:jc w:val="center"/>
        </w:trPr>
        <w:tc>
          <w:tcPr>
            <w:tcW w:w="2122" w:type="dxa"/>
            <w:vAlign w:val="center"/>
          </w:tcPr>
          <w:p w14:paraId="60C856A1" w14:textId="26C72912" w:rsidR="00A5166A" w:rsidRDefault="00A5166A" w:rsidP="00BB1D9D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6372" w:type="dxa"/>
            <w:gridSpan w:val="2"/>
          </w:tcPr>
          <w:p w14:paraId="0370A010" w14:textId="77777777" w:rsidR="00A5166A" w:rsidRDefault="00A5166A"/>
        </w:tc>
      </w:tr>
      <w:tr w:rsidR="00A5166A" w14:paraId="0E786BCB" w14:textId="77777777" w:rsidTr="00BB1D9D">
        <w:trPr>
          <w:trHeight w:val="454"/>
          <w:jc w:val="center"/>
        </w:trPr>
        <w:tc>
          <w:tcPr>
            <w:tcW w:w="2122" w:type="dxa"/>
            <w:vAlign w:val="center"/>
          </w:tcPr>
          <w:p w14:paraId="7FA3DA62" w14:textId="720C92E8" w:rsidR="00A5166A" w:rsidRDefault="00A5166A" w:rsidP="00BB1D9D">
            <w:pPr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6372" w:type="dxa"/>
            <w:gridSpan w:val="2"/>
          </w:tcPr>
          <w:p w14:paraId="638207F7" w14:textId="77777777" w:rsidR="00A5166A" w:rsidRDefault="00A5166A"/>
        </w:tc>
      </w:tr>
      <w:tr w:rsidR="00A5166A" w14:paraId="0AF898D7" w14:textId="77777777" w:rsidTr="00BB1D9D">
        <w:trPr>
          <w:trHeight w:val="454"/>
          <w:jc w:val="center"/>
        </w:trPr>
        <w:tc>
          <w:tcPr>
            <w:tcW w:w="2122" w:type="dxa"/>
            <w:vAlign w:val="center"/>
          </w:tcPr>
          <w:p w14:paraId="3CCC1527" w14:textId="4CAEC855" w:rsidR="00A5166A" w:rsidRDefault="00A5166A" w:rsidP="00BB1D9D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372" w:type="dxa"/>
            <w:gridSpan w:val="2"/>
          </w:tcPr>
          <w:p w14:paraId="4660CF2C" w14:textId="77777777" w:rsidR="00A5166A" w:rsidRDefault="00A5166A"/>
        </w:tc>
      </w:tr>
      <w:tr w:rsidR="00A5166A" w14:paraId="470008CA" w14:textId="77777777" w:rsidTr="00BB1D9D">
        <w:trPr>
          <w:trHeight w:val="454"/>
          <w:jc w:val="center"/>
        </w:trPr>
        <w:tc>
          <w:tcPr>
            <w:tcW w:w="2122" w:type="dxa"/>
            <w:vAlign w:val="center"/>
          </w:tcPr>
          <w:p w14:paraId="7E0C1903" w14:textId="2B538D24" w:rsidR="00A5166A" w:rsidRDefault="00A5166A" w:rsidP="00BB1D9D">
            <w:pPr>
              <w:jc w:val="center"/>
            </w:pPr>
            <w:r>
              <w:rPr>
                <w:rFonts w:hint="eastAsia"/>
              </w:rPr>
              <w:t>連絡先アドレス</w:t>
            </w:r>
          </w:p>
        </w:tc>
        <w:tc>
          <w:tcPr>
            <w:tcW w:w="6372" w:type="dxa"/>
            <w:gridSpan w:val="2"/>
          </w:tcPr>
          <w:p w14:paraId="7C042B5A" w14:textId="77777777" w:rsidR="00A5166A" w:rsidRDefault="00A5166A"/>
        </w:tc>
      </w:tr>
    </w:tbl>
    <w:p w14:paraId="542563E4" w14:textId="1ABDE535" w:rsidR="00B122A7" w:rsidRDefault="00B122A7" w:rsidP="00BB1D9D">
      <w:pPr>
        <w:jc w:val="right"/>
      </w:pPr>
      <w:r>
        <w:rPr>
          <w:rFonts w:hint="eastAsia"/>
        </w:rPr>
        <w:t>提出先：</w:t>
      </w:r>
      <w:r w:rsidR="00FD6ACA" w:rsidRPr="00FD6ACA">
        <w:rPr>
          <w:rFonts w:hint="eastAsia"/>
        </w:rPr>
        <w:t>r</w:t>
      </w:r>
      <w:r w:rsidR="00FD6ACA" w:rsidRPr="00FD6ACA">
        <w:t>icer9098@yahoo.co.jp</w:t>
      </w:r>
    </w:p>
    <w:p w14:paraId="067D5BFB" w14:textId="245AD82E" w:rsidR="00FD6ACA" w:rsidRPr="00FD6ACA" w:rsidRDefault="00FD6ACA" w:rsidP="00BB1D9D">
      <w:pPr>
        <w:jc w:val="right"/>
      </w:pPr>
      <w:r>
        <w:rPr>
          <w:rFonts w:hint="eastAsia"/>
        </w:rPr>
        <w:t>後日、この文書データを能代市バスケットボール協会HPに掲載する予定です。</w:t>
      </w:r>
    </w:p>
    <w:p w14:paraId="00C2C416" w14:textId="77777777" w:rsidR="00B122A7" w:rsidRDefault="00B122A7" w:rsidP="00993D9B"/>
    <w:p w14:paraId="44227C47" w14:textId="63267FE8" w:rsidR="009648C8" w:rsidRDefault="00993D9B" w:rsidP="00BB1D9D">
      <w:pPr>
        <w:ind w:left="420" w:hangingChars="200" w:hanging="420"/>
      </w:pPr>
      <w:r>
        <w:rPr>
          <w:rFonts w:hint="eastAsia"/>
        </w:rPr>
        <w:t>１</w:t>
      </w:r>
      <w:r w:rsidR="00BB1D9D">
        <w:rPr>
          <w:rFonts w:hint="eastAsia"/>
        </w:rPr>
        <w:t>．</w:t>
      </w:r>
      <w:r>
        <w:rPr>
          <w:rFonts w:hint="eastAsia"/>
        </w:rPr>
        <w:t>後日、正式な実施要項とともに参加申込書を配付します。今回の標記内容はその時に変更可能です今回は、あくまで参加チームの概数を知るものですのでご承知おき下さい。</w:t>
      </w:r>
    </w:p>
    <w:p w14:paraId="2357DB89" w14:textId="27D4CEEA" w:rsidR="00993D9B" w:rsidRDefault="00993D9B" w:rsidP="00993D9B">
      <w:r>
        <w:rPr>
          <w:rFonts w:hint="eastAsia"/>
        </w:rPr>
        <w:t>２．公式戦と位置付けておりません。１チーム５人以上で参加可能とします。</w:t>
      </w:r>
    </w:p>
    <w:p w14:paraId="2A12A6C6" w14:textId="71CA3479" w:rsidR="00993D9B" w:rsidRDefault="00993D9B" w:rsidP="00BB1D9D">
      <w:pPr>
        <w:ind w:left="420" w:hangingChars="200" w:hanging="420"/>
      </w:pPr>
      <w:r>
        <w:rPr>
          <w:rFonts w:hint="eastAsia"/>
        </w:rPr>
        <w:t>３．</w:t>
      </w:r>
      <w:r w:rsidR="000C51B7">
        <w:rPr>
          <w:rFonts w:hint="eastAsia"/>
        </w:rPr>
        <w:t>ＪＢＡやスポーツ少年団に未登録の選手の参加も認めますが、その場合、けがについては自己責任でお願いします。</w:t>
      </w:r>
    </w:p>
    <w:p w14:paraId="754BFEAA" w14:textId="5B78EE40" w:rsidR="000C51B7" w:rsidRDefault="000C51B7" w:rsidP="00993D9B">
      <w:r>
        <w:rPr>
          <w:rFonts w:hint="eastAsia"/>
        </w:rPr>
        <w:t>４．合同チームでの参加を認めます。</w:t>
      </w:r>
    </w:p>
    <w:p w14:paraId="49F853A9" w14:textId="102BE324" w:rsidR="000968D4" w:rsidRDefault="000968D4" w:rsidP="00993D9B">
      <w:r>
        <w:rPr>
          <w:rFonts w:hint="eastAsia"/>
        </w:rPr>
        <w:t>５．試合方式を４分４Qなど、短縮して行う予定です。</w:t>
      </w:r>
    </w:p>
    <w:p w14:paraId="57DBA5FA" w14:textId="45DBCB9F" w:rsidR="000C51B7" w:rsidRDefault="000968D4" w:rsidP="00993D9B">
      <w:r>
        <w:rPr>
          <w:rFonts w:hint="eastAsia"/>
        </w:rPr>
        <w:t>６</w:t>
      </w:r>
      <w:r w:rsidR="000C51B7">
        <w:rPr>
          <w:rFonts w:hint="eastAsia"/>
        </w:rPr>
        <w:t>．帯同審判制で行う予定です。</w:t>
      </w:r>
      <w:r>
        <w:rPr>
          <w:rFonts w:hint="eastAsia"/>
        </w:rPr>
        <w:t>早めに審判員の確保をお願いします。</w:t>
      </w:r>
    </w:p>
    <w:sectPr w:rsidR="000C51B7" w:rsidSect="00BB1D9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37B"/>
    <w:multiLevelType w:val="hybridMultilevel"/>
    <w:tmpl w:val="0212BFC6"/>
    <w:lvl w:ilvl="0" w:tplc="B8E48F32">
      <w:start w:val="1"/>
      <w:numFmt w:val="decimalFullWidth"/>
      <w:lvlText w:val="%1．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A8619F"/>
    <w:multiLevelType w:val="hybridMultilevel"/>
    <w:tmpl w:val="E1F63BD4"/>
    <w:lvl w:ilvl="0" w:tplc="DC7888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40"/>
    <w:rsid w:val="000968D4"/>
    <w:rsid w:val="000C51B7"/>
    <w:rsid w:val="00637477"/>
    <w:rsid w:val="009648C8"/>
    <w:rsid w:val="00993D9B"/>
    <w:rsid w:val="00A5166A"/>
    <w:rsid w:val="00B122A7"/>
    <w:rsid w:val="00BB1D9D"/>
    <w:rsid w:val="00C51E40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C4FF1"/>
  <w15:chartTrackingRefBased/>
  <w15:docId w15:val="{F1BF489F-19A5-4232-96EB-8513CE2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8C8"/>
    <w:pPr>
      <w:ind w:leftChars="400" w:left="840"/>
    </w:pPr>
  </w:style>
  <w:style w:type="character" w:styleId="a5">
    <w:name w:val="Hyperlink"/>
    <w:basedOn w:val="a0"/>
    <w:uiPriority w:val="99"/>
    <w:unhideWhenUsed/>
    <w:rsid w:val="00FD6A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6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toshiaki suwa</dc:creator>
  <cp:keywords/>
  <dc:description/>
  <cp:lastModifiedBy>Anbo Toshiaki</cp:lastModifiedBy>
  <cp:revision>2</cp:revision>
  <dcterms:created xsi:type="dcterms:W3CDTF">2022-10-25T06:43:00Z</dcterms:created>
  <dcterms:modified xsi:type="dcterms:W3CDTF">2022-10-25T06:43:00Z</dcterms:modified>
</cp:coreProperties>
</file>